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6A5" w:rsidRPr="00637329" w:rsidRDefault="004916A5" w:rsidP="004916A5">
      <w:pPr>
        <w:spacing w:line="555" w:lineRule="atLeast"/>
        <w:rPr>
          <w:rFonts w:ascii="Verdana" w:eastAsia="Times New Roman" w:hAnsi="Verdana" w:cs="Arial"/>
          <w:sz w:val="50"/>
          <w:szCs w:val="50"/>
        </w:rPr>
      </w:pPr>
      <w:r w:rsidRPr="00637329">
        <w:rPr>
          <w:rFonts w:ascii="Verdana" w:eastAsia="Times New Roman" w:hAnsi="Verdana" w:cs="Arial"/>
          <w:sz w:val="50"/>
          <w:szCs w:val="50"/>
        </w:rPr>
        <w:fldChar w:fldCharType="begin"/>
      </w:r>
      <w:r w:rsidRPr="00637329">
        <w:rPr>
          <w:rFonts w:ascii="Verdana" w:eastAsia="Times New Roman" w:hAnsi="Verdana" w:cs="Arial"/>
          <w:sz w:val="50"/>
          <w:szCs w:val="50"/>
        </w:rPr>
        <w:instrText xml:space="preserve"> HYPERLINK "http://eppgroup.eu/de/press-release/111655?usebuid=10016" \t "_blank" </w:instrText>
      </w:r>
      <w:r w:rsidRPr="00637329">
        <w:rPr>
          <w:rFonts w:ascii="Verdana" w:eastAsia="Times New Roman" w:hAnsi="Verdana" w:cs="Arial"/>
          <w:sz w:val="50"/>
          <w:szCs w:val="50"/>
        </w:rPr>
        <w:fldChar w:fldCharType="separate"/>
      </w:r>
      <w:r w:rsidRPr="00637329">
        <w:rPr>
          <w:rStyle w:val="Hyperlink"/>
          <w:rFonts w:ascii="Verdana" w:eastAsia="Times New Roman" w:hAnsi="Verdana" w:cs="Arial"/>
          <w:color w:val="auto"/>
          <w:sz w:val="50"/>
          <w:szCs w:val="50"/>
          <w:u w:val="none"/>
        </w:rPr>
        <w:t>Zeitumstellung - ÖVP-Becker kritisiert "Gesprächsverweigerung" der EU-Kommission</w:t>
      </w:r>
      <w:r w:rsidRPr="00637329">
        <w:rPr>
          <w:rFonts w:ascii="Verdana" w:eastAsia="Times New Roman" w:hAnsi="Verdana" w:cs="Arial"/>
          <w:sz w:val="50"/>
          <w:szCs w:val="50"/>
        </w:rPr>
        <w:fldChar w:fldCharType="end"/>
      </w:r>
    </w:p>
    <w:p w:rsidR="004916A5" w:rsidRPr="00637329" w:rsidRDefault="004916A5" w:rsidP="00637329">
      <w:pPr>
        <w:rPr>
          <w:rFonts w:ascii="Verdana" w:hAnsi="Verdana" w:cs="Arial"/>
          <w:sz w:val="20"/>
          <w:szCs w:val="20"/>
        </w:rPr>
      </w:pPr>
      <w:r w:rsidRPr="00637329">
        <w:rPr>
          <w:rFonts w:ascii="Verdana" w:eastAsia="Times New Roman" w:hAnsi="Verdana" w:cs="Arial"/>
          <w:sz w:val="20"/>
          <w:szCs w:val="20"/>
        </w:rPr>
        <w:t> </w:t>
      </w:r>
      <w:bookmarkStart w:id="0" w:name="_GoBack"/>
      <w:bookmarkEnd w:id="0"/>
      <w:r w:rsidRPr="00637329">
        <w:rPr>
          <w:rStyle w:val="Strong"/>
          <w:rFonts w:ascii="Verdana" w:hAnsi="Verdana" w:cs="Arial"/>
          <w:sz w:val="20"/>
          <w:szCs w:val="20"/>
        </w:rPr>
        <w:t>Europaabgeordnete überreichen "300-Milliarden-Euro-Tortenstück" an Kartonfigur der EU-Kommissarin</w:t>
      </w:r>
    </w:p>
    <w:p w:rsidR="004916A5" w:rsidRPr="00637329" w:rsidRDefault="004916A5" w:rsidP="004916A5">
      <w:pPr>
        <w:pStyle w:val="NormalWeb"/>
        <w:spacing w:before="75" w:beforeAutospacing="0"/>
        <w:rPr>
          <w:rFonts w:ascii="Verdana" w:hAnsi="Verdana" w:cs="Arial"/>
          <w:sz w:val="20"/>
          <w:szCs w:val="20"/>
        </w:rPr>
      </w:pPr>
      <w:r w:rsidRPr="00637329">
        <w:rPr>
          <w:rFonts w:ascii="Verdana" w:hAnsi="Verdana" w:cs="Arial"/>
          <w:sz w:val="20"/>
          <w:szCs w:val="20"/>
        </w:rPr>
        <w:t>Brüssel, 23. März 2017 (ÖVP-PD) Als "unhöfliche und unverantwortliche Gesprächsverweigerung" bezeichnete der ÖVP-Europaabgeordnete Heinz K. Becker die bisherige Haltung der Europäischen Kommission zur Frage der Sinnhaftigkeit der zweimaljährlichen Zeitumstellung zwischen Winter- und Sommerzeit in der EU.</w:t>
      </w:r>
    </w:p>
    <w:p w:rsidR="004916A5" w:rsidRPr="00637329" w:rsidRDefault="004916A5" w:rsidP="004916A5">
      <w:pPr>
        <w:pStyle w:val="NormalWeb"/>
        <w:spacing w:before="75" w:beforeAutospacing="0"/>
        <w:rPr>
          <w:rFonts w:ascii="Verdana" w:hAnsi="Verdana" w:cs="Arial"/>
          <w:sz w:val="20"/>
          <w:szCs w:val="20"/>
        </w:rPr>
      </w:pPr>
      <w:r w:rsidRPr="00637329">
        <w:rPr>
          <w:rFonts w:ascii="Verdana" w:hAnsi="Verdana" w:cs="Arial"/>
          <w:sz w:val="20"/>
          <w:szCs w:val="20"/>
        </w:rPr>
        <w:t xml:space="preserve">"Schluss mit der sinnlosen Zeitumstellung. Seit Jahren fordern wir mit einer Gruppe von Europaabgeordneten eine wissenschaftliche Überprüfung der gesamtwirtschaftlichen Kosten und Nutzen. Seit Jahren verweigert sich die EU-Kommission. Jetzt hat die zuständige Kommissarin Violeta </w:t>
      </w:r>
      <w:proofErr w:type="spellStart"/>
      <w:r w:rsidRPr="00637329">
        <w:rPr>
          <w:rFonts w:ascii="Verdana" w:hAnsi="Verdana" w:cs="Arial"/>
          <w:sz w:val="20"/>
          <w:szCs w:val="20"/>
        </w:rPr>
        <w:t>Bulc</w:t>
      </w:r>
      <w:proofErr w:type="spellEnd"/>
      <w:r w:rsidRPr="00637329">
        <w:rPr>
          <w:rFonts w:ascii="Verdana" w:hAnsi="Verdana" w:cs="Arial"/>
          <w:sz w:val="20"/>
          <w:szCs w:val="20"/>
        </w:rPr>
        <w:t xml:space="preserve"> wieder einen Gesprächstermin abgelehnt", so Becker, der Sozial- und Beschäftigungssprecher der ÖVP im Europaparlament ist.</w:t>
      </w:r>
    </w:p>
    <w:p w:rsidR="004916A5" w:rsidRPr="00637329" w:rsidRDefault="004916A5" w:rsidP="004916A5">
      <w:pPr>
        <w:pStyle w:val="NormalWeb"/>
        <w:spacing w:before="450" w:beforeAutospacing="0" w:after="300" w:afterAutospacing="0" w:line="255" w:lineRule="atLeast"/>
        <w:ind w:left="300" w:right="300"/>
        <w:rPr>
          <w:rFonts w:ascii="Verdana" w:hAnsi="Verdana" w:cs="Arial"/>
          <w:b/>
          <w:bCs/>
          <w:sz w:val="20"/>
          <w:szCs w:val="20"/>
        </w:rPr>
      </w:pPr>
      <w:r w:rsidRPr="00637329">
        <w:rPr>
          <w:rFonts w:ascii="Verdana" w:hAnsi="Verdana" w:cs="Arial"/>
          <w:b/>
          <w:bCs/>
          <w:sz w:val="20"/>
          <w:szCs w:val="20"/>
        </w:rPr>
        <w:t xml:space="preserve">Die Zeitumstellung ist völlig sinnlos und sogar lebensgefährlich. Kinder und Senioren leiden. </w:t>
      </w:r>
    </w:p>
    <w:p w:rsidR="004916A5" w:rsidRPr="00637329" w:rsidRDefault="004916A5" w:rsidP="004916A5">
      <w:pPr>
        <w:spacing w:line="255" w:lineRule="atLeast"/>
        <w:jc w:val="right"/>
        <w:rPr>
          <w:rFonts w:ascii="Verdana" w:eastAsia="Times New Roman" w:hAnsi="Verdana" w:cs="Arial"/>
          <w:b/>
          <w:bCs/>
          <w:i/>
          <w:iCs/>
          <w:sz w:val="20"/>
          <w:szCs w:val="20"/>
        </w:rPr>
      </w:pPr>
      <w:r w:rsidRPr="00637329">
        <w:rPr>
          <w:rFonts w:ascii="Verdana" w:eastAsia="Times New Roman" w:hAnsi="Verdana" w:cs="Arial"/>
          <w:b/>
          <w:bCs/>
          <w:i/>
          <w:iCs/>
          <w:sz w:val="20"/>
          <w:szCs w:val="20"/>
        </w:rPr>
        <w:t>Heinz K. Becker MEP</w:t>
      </w:r>
    </w:p>
    <w:p w:rsidR="004916A5" w:rsidRPr="00637329" w:rsidRDefault="004916A5" w:rsidP="004916A5">
      <w:pPr>
        <w:pStyle w:val="NormalWeb"/>
        <w:spacing w:before="75" w:beforeAutospacing="0"/>
        <w:rPr>
          <w:rFonts w:ascii="Verdana" w:hAnsi="Verdana" w:cs="Arial"/>
          <w:sz w:val="20"/>
          <w:szCs w:val="20"/>
        </w:rPr>
      </w:pPr>
      <w:r w:rsidRPr="00637329">
        <w:rPr>
          <w:rFonts w:ascii="Verdana" w:hAnsi="Verdana" w:cs="Arial"/>
          <w:sz w:val="20"/>
          <w:szCs w:val="20"/>
        </w:rPr>
        <w:t>Zu dem abgelehnten Gesprächstermin haben die Abgeordneten am gestrigen Mittwoch schließlich eine Kartonfigur der EU-Kommissarin mitgebracht und der Kartonfigur eine Torte in Form eines Zifferblattes überreicht.</w:t>
      </w:r>
    </w:p>
    <w:p w:rsidR="004916A5" w:rsidRPr="00637329" w:rsidRDefault="004916A5" w:rsidP="004916A5">
      <w:pPr>
        <w:pStyle w:val="NormalWeb"/>
        <w:spacing w:before="75" w:beforeAutospacing="0"/>
        <w:rPr>
          <w:rFonts w:ascii="Verdana" w:hAnsi="Verdana" w:cs="Arial"/>
          <w:sz w:val="20"/>
          <w:szCs w:val="20"/>
        </w:rPr>
      </w:pPr>
      <w:r w:rsidRPr="00637329">
        <w:rPr>
          <w:rFonts w:ascii="Verdana" w:hAnsi="Verdana" w:cs="Arial"/>
          <w:sz w:val="20"/>
          <w:szCs w:val="20"/>
        </w:rPr>
        <w:t>"Frau Kommissarin, dieses Tortenstück zwischen zwei und drei Uhr früh kostet Europa jedes Jahr bis zu 300 Milliarden Euro. Die zweimaljährliche Zeitumstellung ist völlig sinnlos und sogar lebensgefährlich. Kinder und Senioren leiden. Es gibt keinerlei Energieersparnisse. Beauftragen Sie endlich die wissenschaftliche Überprüfung der dramatischen Vorwürfe", betonte Becker.</w:t>
      </w:r>
    </w:p>
    <w:p w:rsidR="004916A5" w:rsidRPr="00637329" w:rsidRDefault="004916A5" w:rsidP="004916A5">
      <w:pPr>
        <w:pStyle w:val="NormalWeb"/>
        <w:spacing w:before="75" w:beforeAutospacing="0"/>
        <w:rPr>
          <w:rFonts w:ascii="Verdana" w:hAnsi="Verdana" w:cs="Arial"/>
          <w:sz w:val="20"/>
          <w:szCs w:val="20"/>
        </w:rPr>
      </w:pPr>
      <w:r w:rsidRPr="00637329">
        <w:rPr>
          <w:rFonts w:ascii="Verdana" w:hAnsi="Verdana" w:cs="Arial"/>
          <w:sz w:val="20"/>
          <w:szCs w:val="20"/>
        </w:rPr>
        <w:t>Das Argument, bei der Zeitumstellung handle es sich nur um eine Stunde, was keine gravierenden Auswirkungen habe, ist - so Becker - falsch. "Experten belegen, dass dies erhebliche Gesundheitsrisiken und hohe Kosten für die Wirtschaft bringt. Viele Menschen brauchen Wochen für die Umstellung. Darüber hinaus werden seit Jahren die Steigerung von Verkehrsunfällen und lebensgefährliche Komplikationen bei Operationen beobachtet", so der ÖVP-Europaabgeordnete.</w:t>
      </w:r>
    </w:p>
    <w:p w:rsidR="004916A5" w:rsidRPr="00637329" w:rsidRDefault="004916A5" w:rsidP="004916A5">
      <w:pPr>
        <w:pStyle w:val="NormalWeb"/>
        <w:spacing w:before="75" w:beforeAutospacing="0"/>
        <w:rPr>
          <w:rFonts w:ascii="Verdana" w:hAnsi="Verdana" w:cs="Arial"/>
          <w:sz w:val="20"/>
          <w:szCs w:val="20"/>
        </w:rPr>
      </w:pPr>
      <w:r w:rsidRPr="00637329">
        <w:rPr>
          <w:rFonts w:ascii="Verdana" w:hAnsi="Verdana" w:cs="Arial"/>
          <w:sz w:val="20"/>
          <w:szCs w:val="20"/>
        </w:rPr>
        <w:t>Das EU-Parlament hat seit 2015 eine Expertenanhörung veranstaltet sowie die EU-Kommission mehrfach in Briefen und parlamentarischen Anfragen zur Stellungnahme aufgefordert. Die einzige Reaktion der EU-Kommission auf all das war "ein ausweichender Brief ohne konkrete Schritte", so Becker.</w:t>
      </w:r>
    </w:p>
    <w:p w:rsidR="00556DA0" w:rsidRPr="00637329" w:rsidRDefault="00637329">
      <w:pPr>
        <w:rPr>
          <w:rFonts w:ascii="Verdana" w:hAnsi="Verdana"/>
        </w:rPr>
      </w:pPr>
    </w:p>
    <w:sectPr w:rsidR="00556DA0" w:rsidRPr="00637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A5"/>
    <w:rsid w:val="004916A5"/>
    <w:rsid w:val="00637329"/>
    <w:rsid w:val="00A25FFA"/>
    <w:rsid w:val="00EB4AD4"/>
    <w:rsid w:val="00F72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2A62D-BBF6-4BA6-B2E2-2F614022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16A5"/>
    <w:rPr>
      <w:color w:val="0000FF"/>
      <w:u w:val="single"/>
    </w:rPr>
  </w:style>
  <w:style w:type="paragraph" w:styleId="NormalWeb">
    <w:name w:val="Normal (Web)"/>
    <w:basedOn w:val="Normal"/>
    <w:uiPriority w:val="99"/>
    <w:semiHidden/>
    <w:unhideWhenUsed/>
    <w:rsid w:val="004916A5"/>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491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5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F0CD3063</Template>
  <TotalTime>0</TotalTime>
  <Pages>1</Pages>
  <Words>332</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2017-03-23T12:34:00Z</dcterms:created>
  <dcterms:modified xsi:type="dcterms:W3CDTF">2017-03-23T12:36:00Z</dcterms:modified>
</cp:coreProperties>
</file>