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E4793A" w:rsidRPr="00B06A3F" w:rsidRDefault="00E4793A" w:rsidP="00E4793A">
      <w:pPr>
        <w:spacing w:line="555" w:lineRule="atLeast"/>
        <w:rPr>
          <w:rFonts w:ascii="Arial" w:eastAsia="Times New Roman" w:hAnsi="Arial" w:cs="Arial"/>
          <w:sz w:val="50"/>
          <w:szCs w:val="50"/>
        </w:rPr>
      </w:pPr>
      <w:r w:rsidRPr="00B06A3F">
        <w:rPr>
          <w:rFonts w:ascii="Arial" w:eastAsia="Times New Roman" w:hAnsi="Arial" w:cs="Arial"/>
          <w:sz w:val="50"/>
          <w:szCs w:val="50"/>
        </w:rPr>
        <w:fldChar w:fldCharType="begin"/>
      </w:r>
      <w:r w:rsidRPr="00B06A3F">
        <w:rPr>
          <w:rFonts w:ascii="Arial" w:eastAsia="Times New Roman" w:hAnsi="Arial" w:cs="Arial"/>
          <w:sz w:val="50"/>
          <w:szCs w:val="50"/>
        </w:rPr>
        <w:instrText xml:space="preserve"> HYPERLINK "http://eppgroup.eu/de/press-release/110719?usebuid=9624" \t "_blank" </w:instrText>
      </w:r>
      <w:r w:rsidRPr="00B06A3F">
        <w:rPr>
          <w:rFonts w:ascii="Arial" w:eastAsia="Times New Roman" w:hAnsi="Arial" w:cs="Arial"/>
          <w:sz w:val="50"/>
          <w:szCs w:val="50"/>
        </w:rPr>
        <w:fldChar w:fldCharType="separate"/>
      </w:r>
      <w:r w:rsidRPr="00B06A3F">
        <w:rPr>
          <w:rStyle w:val="Hyperlink"/>
          <w:rFonts w:ascii="Arial" w:eastAsia="Times New Roman" w:hAnsi="Arial" w:cs="Arial"/>
          <w:color w:val="auto"/>
          <w:sz w:val="50"/>
          <w:szCs w:val="50"/>
          <w:u w:val="none"/>
        </w:rPr>
        <w:t>ÖVP-Becker: Antisemitische Fußballfans sind wachsende Bedrohung</w:t>
      </w:r>
      <w:r w:rsidRPr="00B06A3F">
        <w:rPr>
          <w:rFonts w:ascii="Arial" w:eastAsia="Times New Roman" w:hAnsi="Arial" w:cs="Arial"/>
          <w:sz w:val="50"/>
          <w:szCs w:val="50"/>
        </w:rPr>
        <w:fldChar w:fldCharType="end"/>
      </w:r>
    </w:p>
    <w:p w:rsidR="00E4793A" w:rsidRPr="00B06A3F" w:rsidRDefault="00E4793A" w:rsidP="00E4793A">
      <w:pPr>
        <w:rPr>
          <w:rFonts w:ascii="Arial" w:eastAsia="Times New Roman" w:hAnsi="Arial" w:cs="Arial"/>
          <w:sz w:val="20"/>
          <w:szCs w:val="20"/>
        </w:rPr>
      </w:pPr>
      <w:r w:rsidRPr="00B06A3F">
        <w:rPr>
          <w:rFonts w:ascii="Arial" w:eastAsia="Times New Roman" w:hAnsi="Arial" w:cs="Arial"/>
          <w:sz w:val="20"/>
          <w:szCs w:val="20"/>
        </w:rPr>
        <w:t> </w:t>
      </w:r>
    </w:p>
    <w:p w:rsidR="00E4793A" w:rsidRPr="00B06A3F" w:rsidRDefault="00E4793A" w:rsidP="00E4793A">
      <w:pPr>
        <w:pStyle w:val="NormalWeb"/>
        <w:spacing w:before="75" w:beforeAutospacing="0"/>
        <w:rPr>
          <w:rFonts w:ascii="Arial" w:hAnsi="Arial" w:cs="Arial"/>
          <w:sz w:val="20"/>
          <w:szCs w:val="20"/>
        </w:rPr>
      </w:pPr>
      <w:r w:rsidRPr="00B06A3F">
        <w:rPr>
          <w:rStyle w:val="Strong"/>
          <w:rFonts w:ascii="Arial" w:hAnsi="Arial" w:cs="Arial"/>
          <w:sz w:val="20"/>
          <w:szCs w:val="20"/>
        </w:rPr>
        <w:t>Podiumsdiskussion und Filmvorführung im Europaparlament / „Radikalisierung im Fußball erreicht gefährliche Ausmaße“</w:t>
      </w:r>
    </w:p>
    <w:p w:rsidR="00E4793A" w:rsidRPr="00B06A3F" w:rsidRDefault="00E4793A" w:rsidP="00E4793A">
      <w:pPr>
        <w:pStyle w:val="NormalWeb"/>
        <w:spacing w:before="75" w:beforeAutospacing="0"/>
        <w:rPr>
          <w:rFonts w:ascii="Arial" w:hAnsi="Arial" w:cs="Arial"/>
          <w:sz w:val="20"/>
          <w:szCs w:val="20"/>
        </w:rPr>
      </w:pPr>
      <w:r w:rsidRPr="00B06A3F">
        <w:rPr>
          <w:rFonts w:ascii="Arial" w:hAnsi="Arial" w:cs="Arial"/>
          <w:sz w:val="20"/>
          <w:szCs w:val="20"/>
        </w:rPr>
        <w:t>Brüssel, 7. Februar 2017 (ÖVP-PD) „Antisemitismus im Fußball ist nicht neu, aber war noch nie so gefährlich wie heute. Radikalisierte und antisemitische Fußballfans stellen eine wachsende Bedrohung dar, die gefährliche Ausmaße für die Gesellschaft erreicht", so der Europaabgeordnete Heinz K. Becker.</w:t>
      </w:r>
    </w:p>
    <w:p w:rsidR="00E4793A" w:rsidRPr="00B06A3F" w:rsidRDefault="00E4793A" w:rsidP="00E4793A">
      <w:pPr>
        <w:pStyle w:val="NormalWeb"/>
        <w:spacing w:before="75" w:beforeAutospacing="0"/>
        <w:rPr>
          <w:rFonts w:ascii="Arial" w:hAnsi="Arial" w:cs="Arial"/>
          <w:sz w:val="20"/>
          <w:szCs w:val="20"/>
        </w:rPr>
      </w:pPr>
      <w:r w:rsidRPr="00B06A3F">
        <w:rPr>
          <w:rFonts w:ascii="Arial" w:hAnsi="Arial" w:cs="Arial"/>
          <w:sz w:val="20"/>
          <w:szCs w:val="20"/>
        </w:rPr>
        <w:t xml:space="preserve">Als Co-Vorsitzender der Arbeitsgruppe gegen Antisemitismus moderiert Becker heute Abend im Europaparlament eine Podiumsdiskussion zum Thema „Antisemitismus und Fußball“. Nach dem Dokumentarfilm „Liga </w:t>
      </w:r>
      <w:proofErr w:type="spellStart"/>
      <w:r w:rsidRPr="00B06A3F">
        <w:rPr>
          <w:rFonts w:ascii="Arial" w:hAnsi="Arial" w:cs="Arial"/>
          <w:sz w:val="20"/>
          <w:szCs w:val="20"/>
        </w:rPr>
        <w:t>Terezin</w:t>
      </w:r>
      <w:proofErr w:type="spellEnd"/>
      <w:r w:rsidRPr="00B06A3F">
        <w:rPr>
          <w:rFonts w:ascii="Arial" w:hAnsi="Arial" w:cs="Arial"/>
          <w:sz w:val="20"/>
          <w:szCs w:val="20"/>
        </w:rPr>
        <w:t xml:space="preserve">“ über die Fußballliga des Konzentrationslagers </w:t>
      </w:r>
      <w:proofErr w:type="spellStart"/>
      <w:r w:rsidRPr="00B06A3F">
        <w:rPr>
          <w:rFonts w:ascii="Arial" w:hAnsi="Arial" w:cs="Arial"/>
          <w:sz w:val="20"/>
          <w:szCs w:val="20"/>
        </w:rPr>
        <w:t>Theresienstadt</w:t>
      </w:r>
      <w:proofErr w:type="spellEnd"/>
      <w:r w:rsidRPr="00B06A3F">
        <w:rPr>
          <w:rFonts w:ascii="Arial" w:hAnsi="Arial" w:cs="Arial"/>
          <w:sz w:val="20"/>
          <w:szCs w:val="20"/>
        </w:rPr>
        <w:t xml:space="preserve"> diskutiert der ÖVP-Abgeordnete unter anderem mit dem Präsidenten von </w:t>
      </w:r>
      <w:proofErr w:type="spellStart"/>
      <w:r w:rsidRPr="00B06A3F">
        <w:rPr>
          <w:rFonts w:ascii="Arial" w:hAnsi="Arial" w:cs="Arial"/>
          <w:sz w:val="20"/>
          <w:szCs w:val="20"/>
        </w:rPr>
        <w:t>Makkabi</w:t>
      </w:r>
      <w:proofErr w:type="spellEnd"/>
      <w:r w:rsidRPr="00B06A3F">
        <w:rPr>
          <w:rFonts w:ascii="Arial" w:hAnsi="Arial" w:cs="Arial"/>
          <w:sz w:val="20"/>
          <w:szCs w:val="20"/>
        </w:rPr>
        <w:t xml:space="preserve"> Deutschland, dem Dachverband jüdischer Vereine in Deutschland, und dem Sprecher der deutschen U-21 Nationalmannschaft.</w:t>
      </w:r>
    </w:p>
    <w:p w:rsidR="00E4793A" w:rsidRPr="00B06A3F" w:rsidRDefault="00E4793A" w:rsidP="00E4793A">
      <w:pPr>
        <w:pStyle w:val="NormalWeb"/>
        <w:spacing w:before="450" w:beforeAutospacing="0" w:after="300" w:afterAutospacing="0" w:line="255" w:lineRule="atLeast"/>
        <w:ind w:left="300" w:right="300"/>
        <w:rPr>
          <w:rFonts w:ascii="Arial" w:hAnsi="Arial" w:cs="Arial"/>
          <w:b/>
          <w:bCs/>
          <w:sz w:val="20"/>
          <w:szCs w:val="20"/>
        </w:rPr>
      </w:pPr>
      <w:r w:rsidRPr="00B06A3F">
        <w:rPr>
          <w:rFonts w:ascii="Arial" w:hAnsi="Arial" w:cs="Arial"/>
          <w:b/>
          <w:bCs/>
          <w:sz w:val="20"/>
          <w:szCs w:val="20"/>
        </w:rPr>
        <w:t xml:space="preserve">Das ist eine Schande für den Sport. </w:t>
      </w:r>
    </w:p>
    <w:p w:rsidR="00E4793A" w:rsidRPr="00B06A3F" w:rsidRDefault="00E4793A" w:rsidP="00E4793A">
      <w:pPr>
        <w:spacing w:line="255" w:lineRule="atLeast"/>
        <w:jc w:val="right"/>
        <w:rPr>
          <w:rFonts w:ascii="Arial" w:eastAsia="Times New Roman" w:hAnsi="Arial" w:cs="Arial"/>
          <w:b/>
          <w:bCs/>
          <w:i/>
          <w:iCs/>
          <w:sz w:val="20"/>
          <w:szCs w:val="20"/>
        </w:rPr>
      </w:pPr>
      <w:r w:rsidRPr="00B06A3F">
        <w:rPr>
          <w:rFonts w:ascii="Arial" w:eastAsia="Times New Roman" w:hAnsi="Arial" w:cs="Arial"/>
          <w:b/>
          <w:bCs/>
          <w:i/>
          <w:iCs/>
          <w:sz w:val="20"/>
          <w:szCs w:val="20"/>
        </w:rPr>
        <w:t>Heinz K. Becker MEP</w:t>
      </w:r>
    </w:p>
    <w:p w:rsidR="00E4793A" w:rsidRPr="00B06A3F" w:rsidRDefault="00E4793A" w:rsidP="00E4793A">
      <w:pPr>
        <w:pStyle w:val="NormalWeb"/>
        <w:spacing w:before="75" w:beforeAutospacing="0"/>
        <w:rPr>
          <w:rFonts w:ascii="Arial" w:hAnsi="Arial" w:cs="Arial"/>
          <w:sz w:val="20"/>
          <w:szCs w:val="20"/>
        </w:rPr>
      </w:pPr>
      <w:r w:rsidRPr="00B06A3F">
        <w:rPr>
          <w:rFonts w:ascii="Arial" w:hAnsi="Arial" w:cs="Arial"/>
          <w:sz w:val="20"/>
          <w:szCs w:val="20"/>
        </w:rPr>
        <w:t xml:space="preserve">Becker bedauert, dass „in den Medien nicht ebenso ausführlich über Antisemitismus im Sport berichtet wird, wie vom Spiel zwischen </w:t>
      </w:r>
      <w:proofErr w:type="spellStart"/>
      <w:r w:rsidRPr="00B06A3F">
        <w:rPr>
          <w:rFonts w:ascii="Arial" w:hAnsi="Arial" w:cs="Arial"/>
          <w:sz w:val="20"/>
          <w:szCs w:val="20"/>
        </w:rPr>
        <w:t>Maccabi</w:t>
      </w:r>
      <w:proofErr w:type="spellEnd"/>
      <w:r w:rsidRPr="00B06A3F">
        <w:rPr>
          <w:rFonts w:ascii="Arial" w:hAnsi="Arial" w:cs="Arial"/>
          <w:sz w:val="20"/>
          <w:szCs w:val="20"/>
        </w:rPr>
        <w:t xml:space="preserve"> Haifa und OSC Lille, das im Juli 2014 in </w:t>
      </w:r>
      <w:proofErr w:type="spellStart"/>
      <w:r w:rsidRPr="00B06A3F">
        <w:rPr>
          <w:rFonts w:ascii="Arial" w:hAnsi="Arial" w:cs="Arial"/>
          <w:sz w:val="20"/>
          <w:szCs w:val="20"/>
        </w:rPr>
        <w:t>Bischofshofen</w:t>
      </w:r>
      <w:proofErr w:type="spellEnd"/>
      <w:r w:rsidRPr="00B06A3F">
        <w:rPr>
          <w:rFonts w:ascii="Arial" w:hAnsi="Arial" w:cs="Arial"/>
          <w:sz w:val="20"/>
          <w:szCs w:val="20"/>
        </w:rPr>
        <w:t xml:space="preserve"> wegen gewalttätiger antisemitischer Angriffe gegen israelische Spieler abgebrochen werden musste“. „Das ist eine Schande für den Sport. Dagegen müssen wir seitens der Politik entschlossener vorgehen. Die heutige Konferenz entwickelt dafür Ideen und Vorschläge“, so der Europapolitiker.</w:t>
      </w:r>
    </w:p>
    <w:bookmarkEnd w:id="0"/>
    <w:p w:rsidR="00556DA0" w:rsidRPr="00B06A3F" w:rsidRDefault="00B06A3F"/>
    <w:sectPr w:rsidR="00556DA0" w:rsidRPr="00B06A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3A"/>
    <w:rsid w:val="00A25FFA"/>
    <w:rsid w:val="00B06A3F"/>
    <w:rsid w:val="00E4793A"/>
    <w:rsid w:val="00F72A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301E6-85FC-425E-82B8-281DDE6D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793A"/>
    <w:rPr>
      <w:color w:val="0000FF"/>
      <w:u w:val="single"/>
    </w:rPr>
  </w:style>
  <w:style w:type="paragraph" w:styleId="NormalWeb">
    <w:name w:val="Normal (Web)"/>
    <w:basedOn w:val="Normal"/>
    <w:uiPriority w:val="99"/>
    <w:semiHidden/>
    <w:unhideWhenUsed/>
    <w:rsid w:val="00E4793A"/>
    <w:pPr>
      <w:spacing w:before="100" w:beforeAutospacing="1" w:after="100" w:afterAutospacing="1" w:line="240" w:lineRule="auto"/>
    </w:pPr>
    <w:rPr>
      <w:rFonts w:ascii="Times New Roman" w:hAnsi="Times New Roman" w:cs="Times New Roman"/>
      <w:sz w:val="24"/>
      <w:szCs w:val="24"/>
      <w:lang w:eastAsia="de-DE"/>
    </w:rPr>
  </w:style>
  <w:style w:type="character" w:styleId="Strong">
    <w:name w:val="Strong"/>
    <w:basedOn w:val="DefaultParagraphFont"/>
    <w:uiPriority w:val="22"/>
    <w:qFormat/>
    <w:rsid w:val="00E479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5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C1C8ADBD</Template>
  <TotalTime>0</TotalTime>
  <Pages>1</Pages>
  <Words>215</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2017-02-07T10:36:00Z</dcterms:created>
  <dcterms:modified xsi:type="dcterms:W3CDTF">2017-02-07T10:38:00Z</dcterms:modified>
</cp:coreProperties>
</file>